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76"/>
        <w:tblW w:w="15098" w:type="dxa"/>
        <w:tblLook w:val="01E0"/>
      </w:tblPr>
      <w:tblGrid>
        <w:gridCol w:w="5572"/>
        <w:gridCol w:w="5177"/>
        <w:gridCol w:w="4349"/>
      </w:tblGrid>
      <w:tr w:rsidR="001F2B14" w:rsidRPr="00860BF3" w:rsidTr="00287C0D">
        <w:trPr>
          <w:trHeight w:val="1850"/>
        </w:trPr>
        <w:tc>
          <w:tcPr>
            <w:tcW w:w="5572" w:type="dxa"/>
          </w:tcPr>
          <w:p w:rsidR="001F2B14" w:rsidRDefault="001F2B14" w:rsidP="00287C0D">
            <w:pPr>
              <w:spacing w:line="360" w:lineRule="auto"/>
            </w:pPr>
            <w:r w:rsidRPr="00860BF3">
              <w:t xml:space="preserve">Рассмотрено на МО учителей </w:t>
            </w:r>
            <w:r w:rsidRPr="00860BF3">
              <w:br/>
              <w:t>естественно-математического цикла</w:t>
            </w:r>
          </w:p>
          <w:p w:rsidR="001F2B14" w:rsidRPr="00860BF3" w:rsidRDefault="001F2B14" w:rsidP="00287C0D">
            <w:pPr>
              <w:spacing w:line="360" w:lineRule="auto"/>
            </w:pPr>
            <w:r w:rsidRPr="00860BF3">
              <w:t>Протокол №_  от _________201</w:t>
            </w:r>
            <w:r>
              <w:t>3</w:t>
            </w:r>
            <w:r w:rsidRPr="00860BF3">
              <w:t xml:space="preserve"> г.</w:t>
            </w:r>
          </w:p>
          <w:p w:rsidR="001F2B14" w:rsidRPr="00860BF3" w:rsidRDefault="001F2B14" w:rsidP="00287C0D">
            <w:pPr>
              <w:spacing w:line="360" w:lineRule="auto"/>
            </w:pPr>
            <w:r w:rsidRPr="00860BF3">
              <w:t>Руководитель МО ______________ /</w:t>
            </w:r>
            <w:proofErr w:type="spellStart"/>
            <w:r w:rsidRPr="00860BF3">
              <w:t>В.Н.Богакова</w:t>
            </w:r>
            <w:proofErr w:type="spellEnd"/>
            <w:r w:rsidRPr="00860BF3">
              <w:t>/</w:t>
            </w:r>
          </w:p>
        </w:tc>
        <w:tc>
          <w:tcPr>
            <w:tcW w:w="5177" w:type="dxa"/>
          </w:tcPr>
          <w:p w:rsidR="001F2B14" w:rsidRPr="00860BF3" w:rsidRDefault="001F2B14" w:rsidP="00287C0D">
            <w:pPr>
              <w:spacing w:line="360" w:lineRule="auto"/>
            </w:pPr>
            <w:r w:rsidRPr="00860BF3">
              <w:t xml:space="preserve">Согласовано </w:t>
            </w:r>
          </w:p>
          <w:p w:rsidR="001F2B14" w:rsidRPr="00860BF3" w:rsidRDefault="001F2B14" w:rsidP="00287C0D">
            <w:pPr>
              <w:pStyle w:val="7"/>
              <w:numPr>
                <w:ilvl w:val="6"/>
                <w:numId w:val="7"/>
              </w:numPr>
              <w:jc w:val="left"/>
            </w:pPr>
            <w:r w:rsidRPr="00860BF3">
              <w:rPr>
                <w:b w:val="0"/>
              </w:rPr>
              <w:t>Заместитель директора по УВР</w:t>
            </w:r>
          </w:p>
          <w:p w:rsidR="001F2B14" w:rsidRDefault="001F2B14" w:rsidP="00287C0D">
            <w:r>
              <w:t xml:space="preserve">               </w:t>
            </w:r>
          </w:p>
          <w:p w:rsidR="001F2B14" w:rsidRPr="00860BF3" w:rsidRDefault="001F2B14" w:rsidP="00287C0D">
            <w:r>
              <w:t xml:space="preserve"> </w:t>
            </w:r>
            <w:r w:rsidRPr="00860BF3">
              <w:t>______________/</w:t>
            </w:r>
            <w:proofErr w:type="spellStart"/>
            <w:r w:rsidRPr="00860BF3">
              <w:t>Е.В.Заграбская</w:t>
            </w:r>
            <w:proofErr w:type="spellEnd"/>
            <w:r w:rsidRPr="00860BF3">
              <w:t>/</w:t>
            </w:r>
          </w:p>
        </w:tc>
        <w:tc>
          <w:tcPr>
            <w:tcW w:w="4349" w:type="dxa"/>
          </w:tcPr>
          <w:p w:rsidR="001F2B14" w:rsidRPr="00860BF3" w:rsidRDefault="001F2B14" w:rsidP="00287C0D">
            <w:pPr>
              <w:spacing w:line="360" w:lineRule="auto"/>
              <w:ind w:left="-108"/>
            </w:pPr>
            <w:r w:rsidRPr="00860BF3">
              <w:t>Утверждаю</w:t>
            </w:r>
          </w:p>
          <w:p w:rsidR="001F2B14" w:rsidRPr="00860BF3" w:rsidRDefault="001F2B14" w:rsidP="00287C0D">
            <w:pPr>
              <w:spacing w:line="360" w:lineRule="auto"/>
            </w:pPr>
            <w:r w:rsidRPr="00860BF3">
              <w:t>Директор школы</w:t>
            </w:r>
          </w:p>
          <w:p w:rsidR="001F2B14" w:rsidRDefault="001F2B14" w:rsidP="00287C0D">
            <w:pPr>
              <w:spacing w:line="360" w:lineRule="auto"/>
            </w:pPr>
          </w:p>
          <w:p w:rsidR="001F2B14" w:rsidRPr="00860BF3" w:rsidRDefault="001F2B14" w:rsidP="00287C0D">
            <w:pPr>
              <w:spacing w:line="360" w:lineRule="auto"/>
            </w:pPr>
            <w:r w:rsidRPr="00860BF3">
              <w:t>__________/</w:t>
            </w:r>
            <w:r>
              <w:t>А.И. Поляков</w:t>
            </w:r>
            <w:r w:rsidRPr="00860BF3">
              <w:t>/</w:t>
            </w:r>
          </w:p>
        </w:tc>
      </w:tr>
    </w:tbl>
    <w:p w:rsidR="00287C0D" w:rsidRDefault="001F2B14" w:rsidP="00287C0D">
      <w:pPr>
        <w:jc w:val="center"/>
        <w:rPr>
          <w:b/>
          <w:sz w:val="28"/>
          <w:szCs w:val="28"/>
        </w:rPr>
      </w:pPr>
      <w:r w:rsidRPr="00860BF3"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28"/>
          <w:szCs w:val="28"/>
        </w:rPr>
        <w:t xml:space="preserve">  </w:t>
      </w:r>
    </w:p>
    <w:p w:rsidR="00287C0D" w:rsidRDefault="001F2B14" w:rsidP="00287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860BF3">
        <w:rPr>
          <w:b/>
          <w:sz w:val="28"/>
          <w:szCs w:val="28"/>
        </w:rPr>
        <w:t>Бочаровская</w:t>
      </w:r>
      <w:proofErr w:type="spellEnd"/>
      <w:r w:rsidRPr="00860BF3">
        <w:rPr>
          <w:b/>
          <w:sz w:val="28"/>
          <w:szCs w:val="28"/>
        </w:rPr>
        <w:t xml:space="preserve"> средняя общеобразовательная школа</w:t>
      </w:r>
      <w:r w:rsidR="00287C0D">
        <w:rPr>
          <w:b/>
          <w:sz w:val="28"/>
          <w:szCs w:val="28"/>
        </w:rPr>
        <w:t xml:space="preserve"> </w:t>
      </w:r>
    </w:p>
    <w:p w:rsidR="001705AB" w:rsidRDefault="00287C0D" w:rsidP="00287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F2B14" w:rsidRPr="00860BF3">
        <w:rPr>
          <w:b/>
          <w:sz w:val="28"/>
          <w:szCs w:val="28"/>
        </w:rPr>
        <w:t>Комаричского</w:t>
      </w:r>
      <w:proofErr w:type="spellEnd"/>
      <w:r w:rsidR="001F2B14" w:rsidRPr="00860BF3">
        <w:rPr>
          <w:b/>
          <w:sz w:val="28"/>
          <w:szCs w:val="28"/>
        </w:rPr>
        <w:t xml:space="preserve"> района Брянской области</w:t>
      </w:r>
    </w:p>
    <w:p w:rsidR="00287C0D" w:rsidRPr="00287C0D" w:rsidRDefault="00287C0D" w:rsidP="00287C0D">
      <w:pPr>
        <w:jc w:val="center"/>
        <w:rPr>
          <w:b/>
          <w:sz w:val="28"/>
          <w:szCs w:val="28"/>
        </w:rPr>
      </w:pPr>
    </w:p>
    <w:p w:rsidR="001705AB" w:rsidRPr="00287C0D" w:rsidRDefault="001705AB" w:rsidP="001705AB">
      <w:pPr>
        <w:jc w:val="center"/>
        <w:rPr>
          <w:b/>
          <w:sz w:val="44"/>
          <w:szCs w:val="44"/>
        </w:rPr>
      </w:pPr>
      <w:r w:rsidRPr="00287C0D">
        <w:rPr>
          <w:b/>
          <w:sz w:val="44"/>
          <w:szCs w:val="44"/>
        </w:rPr>
        <w:t>Программа</w:t>
      </w:r>
    </w:p>
    <w:p w:rsidR="001705AB" w:rsidRPr="00287C0D" w:rsidRDefault="001705AB" w:rsidP="001705AB">
      <w:pPr>
        <w:jc w:val="center"/>
        <w:rPr>
          <w:b/>
          <w:sz w:val="44"/>
          <w:szCs w:val="44"/>
        </w:rPr>
      </w:pPr>
      <w:r w:rsidRPr="00287C0D">
        <w:rPr>
          <w:b/>
          <w:sz w:val="44"/>
          <w:szCs w:val="44"/>
        </w:rPr>
        <w:t>математического кружка</w:t>
      </w:r>
    </w:p>
    <w:p w:rsidR="001705AB" w:rsidRPr="00287C0D" w:rsidRDefault="001705AB" w:rsidP="001705AB">
      <w:pPr>
        <w:jc w:val="center"/>
        <w:rPr>
          <w:b/>
          <w:sz w:val="44"/>
          <w:szCs w:val="44"/>
        </w:rPr>
      </w:pPr>
      <w:r w:rsidRPr="00287C0D">
        <w:rPr>
          <w:b/>
          <w:sz w:val="44"/>
          <w:szCs w:val="44"/>
        </w:rPr>
        <w:t>«Занимательная математика»</w:t>
      </w:r>
    </w:p>
    <w:p w:rsidR="001705AB" w:rsidRPr="00287C0D" w:rsidRDefault="001705AB" w:rsidP="001705AB">
      <w:pPr>
        <w:jc w:val="center"/>
        <w:rPr>
          <w:b/>
          <w:sz w:val="44"/>
          <w:szCs w:val="44"/>
        </w:rPr>
      </w:pPr>
      <w:r w:rsidRPr="00287C0D">
        <w:rPr>
          <w:b/>
          <w:sz w:val="44"/>
          <w:szCs w:val="44"/>
        </w:rPr>
        <w:t>для учащихся 5- 6 классов</w:t>
      </w:r>
    </w:p>
    <w:p w:rsidR="001705AB" w:rsidRPr="00287C0D" w:rsidRDefault="001705AB" w:rsidP="001705AB">
      <w:pPr>
        <w:jc w:val="center"/>
        <w:rPr>
          <w:b/>
          <w:sz w:val="44"/>
          <w:szCs w:val="44"/>
        </w:rPr>
      </w:pPr>
      <w:r w:rsidRPr="00287C0D">
        <w:rPr>
          <w:b/>
          <w:sz w:val="44"/>
          <w:szCs w:val="44"/>
        </w:rPr>
        <w:t>на 201</w:t>
      </w:r>
      <w:r w:rsidR="00497517" w:rsidRPr="00287C0D">
        <w:rPr>
          <w:b/>
          <w:sz w:val="44"/>
          <w:szCs w:val="44"/>
        </w:rPr>
        <w:t>4</w:t>
      </w:r>
      <w:r w:rsidRPr="00287C0D">
        <w:rPr>
          <w:b/>
          <w:sz w:val="44"/>
          <w:szCs w:val="44"/>
        </w:rPr>
        <w:t>-201</w:t>
      </w:r>
      <w:r w:rsidR="00497517" w:rsidRPr="00287C0D">
        <w:rPr>
          <w:b/>
          <w:sz w:val="44"/>
          <w:szCs w:val="44"/>
        </w:rPr>
        <w:t>5</w:t>
      </w:r>
      <w:r w:rsidRPr="00287C0D">
        <w:rPr>
          <w:b/>
          <w:sz w:val="44"/>
          <w:szCs w:val="44"/>
        </w:rPr>
        <w:t xml:space="preserve"> учебный год</w:t>
      </w:r>
    </w:p>
    <w:p w:rsidR="008278D9" w:rsidRPr="00287C0D" w:rsidRDefault="008278D9">
      <w:pPr>
        <w:rPr>
          <w:sz w:val="44"/>
          <w:szCs w:val="44"/>
        </w:rPr>
      </w:pPr>
    </w:p>
    <w:p w:rsidR="001705AB" w:rsidRPr="00287C0D" w:rsidRDefault="001705AB">
      <w:pPr>
        <w:rPr>
          <w:sz w:val="44"/>
          <w:szCs w:val="44"/>
        </w:rPr>
      </w:pPr>
    </w:p>
    <w:p w:rsidR="001705AB" w:rsidRDefault="001705AB"/>
    <w:p w:rsidR="001705AB" w:rsidRDefault="001705AB"/>
    <w:p w:rsidR="001705AB" w:rsidRPr="002C5057" w:rsidRDefault="001705AB" w:rsidP="001705AB">
      <w:pPr>
        <w:pStyle w:val="a3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2C5057">
        <w:rPr>
          <w:rFonts w:ascii="Times New Roman" w:hAnsi="Times New Roman"/>
          <w:sz w:val="28"/>
          <w:szCs w:val="28"/>
        </w:rPr>
        <w:t xml:space="preserve">Составитель программы </w:t>
      </w:r>
    </w:p>
    <w:p w:rsidR="001705AB" w:rsidRPr="002C5057" w:rsidRDefault="002C5057" w:rsidP="002C5057">
      <w:pPr>
        <w:pStyle w:val="a3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705AB" w:rsidRPr="002C5057">
        <w:rPr>
          <w:rFonts w:ascii="Times New Roman" w:hAnsi="Times New Roman"/>
          <w:sz w:val="28"/>
          <w:szCs w:val="28"/>
        </w:rPr>
        <w:t>учитель математики</w:t>
      </w:r>
    </w:p>
    <w:p w:rsidR="001705AB" w:rsidRPr="002C5057" w:rsidRDefault="002C5057" w:rsidP="001705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7517" w:rsidRPr="002C5057">
        <w:rPr>
          <w:sz w:val="28"/>
          <w:szCs w:val="28"/>
        </w:rPr>
        <w:t xml:space="preserve">МБОУ </w:t>
      </w:r>
      <w:proofErr w:type="spellStart"/>
      <w:r w:rsidR="00497517" w:rsidRPr="002C5057">
        <w:rPr>
          <w:sz w:val="28"/>
          <w:szCs w:val="28"/>
        </w:rPr>
        <w:t>Бочаровской</w:t>
      </w:r>
      <w:proofErr w:type="spellEnd"/>
      <w:r w:rsidR="00497517" w:rsidRPr="002C5057">
        <w:rPr>
          <w:sz w:val="28"/>
          <w:szCs w:val="28"/>
        </w:rPr>
        <w:t xml:space="preserve"> </w:t>
      </w:r>
      <w:proofErr w:type="spellStart"/>
      <w:r w:rsidR="00497517" w:rsidRPr="002C5057">
        <w:rPr>
          <w:sz w:val="28"/>
          <w:szCs w:val="28"/>
        </w:rPr>
        <w:t>сош</w:t>
      </w:r>
      <w:proofErr w:type="spellEnd"/>
      <w:r w:rsidR="00497517" w:rsidRPr="002C5057">
        <w:rPr>
          <w:sz w:val="28"/>
          <w:szCs w:val="28"/>
        </w:rPr>
        <w:t xml:space="preserve"> </w:t>
      </w:r>
    </w:p>
    <w:p w:rsidR="00497517" w:rsidRPr="002C5057" w:rsidRDefault="002C5057" w:rsidP="002C50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 w:rsidR="00497517" w:rsidRPr="002C5057">
        <w:rPr>
          <w:sz w:val="28"/>
          <w:szCs w:val="28"/>
        </w:rPr>
        <w:t>Богакова</w:t>
      </w:r>
      <w:proofErr w:type="spellEnd"/>
      <w:r w:rsidR="00497517" w:rsidRPr="002C5057">
        <w:rPr>
          <w:sz w:val="28"/>
          <w:szCs w:val="28"/>
        </w:rPr>
        <w:t xml:space="preserve"> В.Н.</w:t>
      </w:r>
    </w:p>
    <w:p w:rsidR="00155902" w:rsidRPr="002C5057" w:rsidRDefault="00155902" w:rsidP="004C4718">
      <w:pPr>
        <w:rPr>
          <w:sz w:val="28"/>
          <w:szCs w:val="28"/>
        </w:rPr>
      </w:pPr>
    </w:p>
    <w:p w:rsidR="00C75B7C" w:rsidRDefault="00C75B7C" w:rsidP="00155902">
      <w:pPr>
        <w:jc w:val="center"/>
      </w:pPr>
    </w:p>
    <w:p w:rsidR="00C75B7C" w:rsidRDefault="00C75B7C" w:rsidP="00155902">
      <w:pPr>
        <w:jc w:val="center"/>
      </w:pPr>
    </w:p>
    <w:p w:rsidR="00C75B7C" w:rsidRDefault="00C75B7C" w:rsidP="004C4718"/>
    <w:p w:rsidR="00C14623" w:rsidRDefault="00845564" w:rsidP="00287C0D">
      <w:r w:rsidRPr="00845564">
        <w:lastRenderedPageBreak/>
        <w:t>Данная программа является частью интеллектуально-познавательного направления дополнительного образования и  расширяет содержание программ общего образования</w:t>
      </w:r>
      <w:r>
        <w:t>.</w:t>
      </w:r>
      <w:r>
        <w:rPr>
          <w:b/>
        </w:rPr>
        <w:t xml:space="preserve"> </w:t>
      </w:r>
      <w:r w:rsidR="004C4718">
        <w:t>Это</w:t>
      </w:r>
      <w:r>
        <w:t xml:space="preserve"> математический  кружок </w:t>
      </w:r>
      <w:r w:rsidR="002146EB">
        <w:t xml:space="preserve">спланирован для учащихся 5 и 6 </w:t>
      </w:r>
      <w:r w:rsidR="00D262C1">
        <w:t xml:space="preserve">классов. </w:t>
      </w:r>
      <w:r w:rsidR="00C14623">
        <w:t xml:space="preserve">В основе кружковой работы лежит принцип добровольности. Для </w:t>
      </w:r>
      <w:proofErr w:type="gramStart"/>
      <w:r w:rsidR="00C14623">
        <w:t>обучения по</w:t>
      </w:r>
      <w:proofErr w:type="gramEnd"/>
      <w:r w:rsidR="00C14623">
        <w:t xml:space="preserve"> </w:t>
      </w:r>
      <w:r w:rsidR="00340EF9">
        <w:t xml:space="preserve"> данной </w:t>
      </w:r>
      <w:r w:rsidR="00C14623">
        <w:t xml:space="preserve">программе принимаются все желающие учащиеся пятых – шестых классов. </w:t>
      </w:r>
    </w:p>
    <w:p w:rsidR="00845564" w:rsidRDefault="00340EF9" w:rsidP="00287C0D">
      <w:pPr>
        <w:rPr>
          <w:b/>
        </w:rPr>
      </w:pPr>
      <w:r>
        <w:t>Каждое занятие двух</w:t>
      </w:r>
      <w:r w:rsidR="004C4718">
        <w:t>часовое, проводится 1</w:t>
      </w:r>
      <w:r>
        <w:t xml:space="preserve"> раз в неделю. Всего за год – 68 </w:t>
      </w:r>
      <w:r w:rsidR="004C4718">
        <w:t>час</w:t>
      </w:r>
      <w:r>
        <w:t>ов</w:t>
      </w:r>
      <w:r w:rsidR="004C4718">
        <w:t>.</w:t>
      </w:r>
    </w:p>
    <w:p w:rsidR="00497517" w:rsidRDefault="00497517" w:rsidP="00497517">
      <w:pPr>
        <w:jc w:val="both"/>
        <w:rPr>
          <w:b/>
        </w:rPr>
      </w:pPr>
    </w:p>
    <w:p w:rsidR="004C4718" w:rsidRDefault="004C4718" w:rsidP="001A01AF">
      <w:pPr>
        <w:jc w:val="both"/>
        <w:rPr>
          <w:b/>
        </w:rPr>
      </w:pPr>
      <w:r>
        <w:rPr>
          <w:b/>
        </w:rPr>
        <w:t>Пояснительная записка</w:t>
      </w:r>
    </w:p>
    <w:p w:rsidR="0077317A" w:rsidRPr="00C14623" w:rsidRDefault="00C01E9F" w:rsidP="00287C0D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7317A" w:rsidRPr="0077317A">
        <w:rPr>
          <w:rFonts w:ascii="Times New Roman" w:hAnsi="Times New Roman"/>
          <w:sz w:val="24"/>
          <w:szCs w:val="24"/>
        </w:rPr>
        <w:t xml:space="preserve"> век информационного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77317A" w:rsidRPr="0077317A">
        <w:rPr>
          <w:rFonts w:ascii="Times New Roman" w:hAnsi="Times New Roman"/>
          <w:sz w:val="24"/>
          <w:szCs w:val="24"/>
        </w:rPr>
        <w:t>без базовой математической подготовки невозможна постановка образования современного человека и для жизни в этом обществе важным является формирование математического стиля мышления, проявляющегося в определенных умственных навыках.</w:t>
      </w:r>
      <w:r w:rsidR="0077317A">
        <w:rPr>
          <w:rFonts w:ascii="Times New Roman" w:hAnsi="Times New Roman"/>
          <w:sz w:val="24"/>
          <w:szCs w:val="24"/>
        </w:rPr>
        <w:t xml:space="preserve"> </w:t>
      </w:r>
      <w:r w:rsidR="0077317A" w:rsidRPr="0077317A">
        <w:rPr>
          <w:rFonts w:ascii="Times New Roman" w:hAnsi="Times New Roman"/>
          <w:sz w:val="24"/>
          <w:szCs w:val="24"/>
        </w:rPr>
        <w:t>Среди многочисленных приемов работы, ориентированных на интеллектуальное развитие школьников, особенно в начале обучения в  основной школе являются математические кружки.</w:t>
      </w:r>
    </w:p>
    <w:p w:rsidR="004C4718" w:rsidRDefault="004C4718" w:rsidP="00287C0D">
      <w:pPr>
        <w:rPr>
          <w:b/>
        </w:rPr>
      </w:pPr>
      <w: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  трудовой деятельности каждому члену современного общества.</w:t>
      </w:r>
      <w:r>
        <w:br/>
        <w:t>Для активизации познавательной деятельности учащихся и  поддержания интереса к математике вводится данный курс.</w:t>
      </w:r>
    </w:p>
    <w:p w:rsidR="004C4718" w:rsidRPr="00C14623" w:rsidRDefault="004C4718" w:rsidP="001E6885">
      <w:pPr>
        <w:rPr>
          <w:rFonts w:eastAsia="Calibri"/>
        </w:rPr>
      </w:pPr>
      <w:r>
        <w:t>Математический</w:t>
      </w:r>
      <w:r>
        <w:rPr>
          <w:rFonts w:eastAsia="Calibri"/>
        </w:rPr>
        <w:t xml:space="preserve"> кружок позволяет ученикам утвердиться в своих способностях.</w:t>
      </w:r>
      <w:r>
        <w:t xml:space="preserve"> </w:t>
      </w:r>
      <w:r>
        <w:rPr>
          <w:rFonts w:eastAsia="Calibri"/>
        </w:rPr>
        <w:t xml:space="preserve"> Учебные занятия по данной программе позволяют желающим развить свои интеллектуальные и творческие способности.</w:t>
      </w:r>
      <w:r>
        <w:rPr>
          <w:rFonts w:eastAsia="Calibri"/>
        </w:rPr>
        <w:br/>
        <w:t>В процессе занятий формируются обще-учебные умения и навыки, развиваются коммуникативные свойства личности учащихся, воспитывается стремление к взаимопомощи в процессе работы.</w:t>
      </w:r>
    </w:p>
    <w:p w:rsidR="003D0AA9" w:rsidRDefault="003D0AA9" w:rsidP="001A01AF">
      <w:pPr>
        <w:jc w:val="both"/>
      </w:pPr>
      <w:r>
        <w:t>Основу программы составляют инновационные технологии: личностно - ориентированные, адаптированного обучения, индивидуализация, ИКТ - технологии.</w:t>
      </w:r>
      <w:r w:rsidR="00E21785">
        <w:t xml:space="preserve"> В работе кружка используются т</w:t>
      </w:r>
      <w:r w:rsidR="00E21785" w:rsidRPr="00C90CED">
        <w:t xml:space="preserve">ворческие работы, проектная деятельность и другие инновационные </w:t>
      </w:r>
      <w:r w:rsidR="00E21785">
        <w:t xml:space="preserve">технологии, которые </w:t>
      </w:r>
      <w:r w:rsidR="00E21785" w:rsidRPr="00C90CED">
        <w:t xml:space="preserve"> направлены на развитие  у учащихся интереса к предмету, творческих способностей, навыков самостоятельной работы.</w:t>
      </w:r>
    </w:p>
    <w:p w:rsidR="004C4718" w:rsidRPr="00287C0D" w:rsidRDefault="003D0AA9" w:rsidP="001A01AF">
      <w:pPr>
        <w:jc w:val="both"/>
      </w:pPr>
      <w:r>
        <w:t>При отборе содержания и структурирования программы использованы обще</w:t>
      </w:r>
      <w:r w:rsidR="00D262C1">
        <w:t>-</w:t>
      </w:r>
      <w:r>
        <w:t xml:space="preserve">дидактические принципы, особенно принципы доступности, преемственности, перспективности, развивающей направленности, учёта индивидуальных способностей, органического сочетания обучения и воспитания, практической направленности и посильности. </w:t>
      </w:r>
    </w:p>
    <w:p w:rsidR="004C4718" w:rsidRDefault="001A01AF" w:rsidP="00287C0D">
      <w:r>
        <w:rPr>
          <w:b/>
        </w:rPr>
        <w:t xml:space="preserve">            </w:t>
      </w:r>
      <w:r w:rsidR="004C4718">
        <w:rPr>
          <w:b/>
        </w:rPr>
        <w:t xml:space="preserve">Основными целями </w:t>
      </w:r>
      <w:r w:rsidR="004C4718">
        <w:t>проведения кружковых занятий являются:</w:t>
      </w:r>
    </w:p>
    <w:p w:rsidR="004C4718" w:rsidRDefault="004C4718" w:rsidP="00287C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интереса учащихся к математике</w:t>
      </w:r>
      <w:r w:rsidR="00C14623">
        <w:rPr>
          <w:rFonts w:ascii="Times New Roman" w:hAnsi="Times New Roman" w:cs="Times New Roman"/>
          <w:sz w:val="24"/>
          <w:szCs w:val="24"/>
        </w:rPr>
        <w:t>.</w:t>
      </w:r>
    </w:p>
    <w:p w:rsidR="004C4718" w:rsidRDefault="004C4718" w:rsidP="00287C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и расширение знаний по математике</w:t>
      </w:r>
      <w:r w:rsidR="00C14623">
        <w:rPr>
          <w:rFonts w:ascii="Times New Roman" w:hAnsi="Times New Roman" w:cs="Times New Roman"/>
          <w:sz w:val="24"/>
          <w:szCs w:val="24"/>
        </w:rPr>
        <w:t>.</w:t>
      </w:r>
    </w:p>
    <w:p w:rsidR="004C4718" w:rsidRDefault="004C4718" w:rsidP="00287C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навыков устного счета</w:t>
      </w:r>
      <w:r w:rsidR="00C14623">
        <w:rPr>
          <w:rFonts w:ascii="Times New Roman" w:hAnsi="Times New Roman" w:cs="Times New Roman"/>
          <w:sz w:val="24"/>
          <w:szCs w:val="24"/>
        </w:rPr>
        <w:t>.</w:t>
      </w:r>
    </w:p>
    <w:p w:rsidR="004C4718" w:rsidRDefault="004C4718" w:rsidP="00287C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математического и логического мышления</w:t>
      </w:r>
      <w:r w:rsidR="00C14623">
        <w:rPr>
          <w:rFonts w:ascii="Times New Roman" w:hAnsi="Times New Roman" w:cs="Times New Roman"/>
          <w:sz w:val="24"/>
          <w:szCs w:val="24"/>
        </w:rPr>
        <w:t>.</w:t>
      </w:r>
    </w:p>
    <w:p w:rsidR="004C4718" w:rsidRPr="001A01AF" w:rsidRDefault="004C4718" w:rsidP="00287C0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Воспитание  ответственности, усидчивости, целеустремлённости, способности к </w:t>
      </w:r>
      <w:r w:rsidR="001A01AF">
        <w:rPr>
          <w:rFonts w:ascii="Times New Roman" w:hAnsi="Times New Roman" w:cs="Times New Roman"/>
        </w:rPr>
        <w:t xml:space="preserve"> </w:t>
      </w:r>
      <w:r w:rsidRPr="001A01AF">
        <w:rPr>
          <w:rFonts w:ascii="Times New Roman" w:hAnsi="Times New Roman" w:cs="Times New Roman"/>
        </w:rPr>
        <w:t>взаимопомощи и сотрудничеству</w:t>
      </w:r>
      <w:r>
        <w:t>.</w:t>
      </w:r>
    </w:p>
    <w:p w:rsidR="004C4718" w:rsidRDefault="004C4718" w:rsidP="00287C0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 данного курса:</w:t>
      </w:r>
    </w:p>
    <w:p w:rsidR="004C4718" w:rsidRDefault="004C4718" w:rsidP="00287C0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Пробудить желание каждого заниматься изучением математики</w:t>
      </w:r>
      <w:r w:rsidR="00C14623">
        <w:rPr>
          <w:rFonts w:ascii="Times New Roman" w:hAnsi="Times New Roman" w:cs="Times New Roman"/>
          <w:sz w:val="24"/>
          <w:szCs w:val="24"/>
        </w:rPr>
        <w:t>.</w:t>
      </w:r>
    </w:p>
    <w:p w:rsidR="004C4718" w:rsidRDefault="004C4718" w:rsidP="00287C0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Воспитание творческой активности учащихся в процессе изучения математики</w:t>
      </w:r>
      <w:r w:rsidR="00C14623">
        <w:rPr>
          <w:rFonts w:ascii="Times New Roman" w:hAnsi="Times New Roman" w:cs="Times New Roman"/>
        </w:rPr>
        <w:t>.</w:t>
      </w:r>
    </w:p>
    <w:p w:rsidR="004C4718" w:rsidRDefault="004C4718" w:rsidP="00287C0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и развития практических умений учащихся решать нестандартные задачи, используя различные методы и приемы</w:t>
      </w:r>
      <w:r w:rsidR="00C14623">
        <w:rPr>
          <w:rFonts w:ascii="Times New Roman" w:hAnsi="Times New Roman" w:cs="Times New Roman"/>
          <w:sz w:val="24"/>
          <w:szCs w:val="24"/>
        </w:rPr>
        <w:t>.</w:t>
      </w:r>
    </w:p>
    <w:p w:rsidR="004C4718" w:rsidRDefault="004C4718" w:rsidP="001A01A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математической культуры ученика</w:t>
      </w:r>
      <w:r w:rsidR="00C14623">
        <w:rPr>
          <w:rFonts w:ascii="Times New Roman" w:hAnsi="Times New Roman" w:cs="Times New Roman"/>
          <w:sz w:val="24"/>
          <w:szCs w:val="24"/>
        </w:rPr>
        <w:t>.</w:t>
      </w:r>
    </w:p>
    <w:p w:rsidR="001A01AF" w:rsidRPr="001A01AF" w:rsidRDefault="00287C0D" w:rsidP="001A01AF">
      <w:pPr>
        <w:jc w:val="both"/>
        <w:rPr>
          <w:b/>
        </w:rPr>
      </w:pPr>
      <w:r>
        <w:rPr>
          <w:rFonts w:eastAsiaTheme="minorHAnsi"/>
          <w:lang w:eastAsia="en-US"/>
        </w:rPr>
        <w:lastRenderedPageBreak/>
        <w:t xml:space="preserve">   </w:t>
      </w:r>
      <w:r w:rsidR="001A01AF">
        <w:rPr>
          <w:rFonts w:eastAsiaTheme="minorHAnsi"/>
          <w:lang w:eastAsia="en-US"/>
        </w:rPr>
        <w:t xml:space="preserve">   </w:t>
      </w:r>
      <w:r w:rsidR="001A01AF" w:rsidRPr="001A01AF">
        <w:rPr>
          <w:rFonts w:eastAsiaTheme="minorHAnsi"/>
          <w:b/>
          <w:lang w:eastAsia="en-US"/>
        </w:rPr>
        <w:t>Каждое занятие включает себя:</w:t>
      </w:r>
      <w:r w:rsidR="001A01AF" w:rsidRPr="001A01AF"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4C4718" w:rsidRPr="001A01AF" w:rsidRDefault="001A01AF" w:rsidP="001A01AF">
      <w:pPr>
        <w:rPr>
          <w:b/>
        </w:rPr>
      </w:pPr>
      <w:r>
        <w:t xml:space="preserve">      </w:t>
      </w:r>
      <w:r w:rsidR="004C4718" w:rsidRPr="001A01AF">
        <w:t>-приемы устного счета;</w:t>
      </w:r>
    </w:p>
    <w:p w:rsidR="004C4718" w:rsidRPr="001A01AF" w:rsidRDefault="001A01AF" w:rsidP="001A01AF">
      <w:pPr>
        <w:jc w:val="both"/>
      </w:pPr>
      <w:r>
        <w:t xml:space="preserve">      </w:t>
      </w:r>
      <w:r w:rsidR="004C4718" w:rsidRPr="001A01AF">
        <w:t>-рассказ на математическую тему;</w:t>
      </w:r>
    </w:p>
    <w:p w:rsidR="004C4718" w:rsidRPr="001A01AF" w:rsidRDefault="001A01AF" w:rsidP="001A01AF">
      <w:pPr>
        <w:jc w:val="both"/>
      </w:pPr>
      <w:r>
        <w:t xml:space="preserve">     </w:t>
      </w:r>
      <w:r w:rsidR="004C4718" w:rsidRPr="001A01AF">
        <w:t>-«золотые мысли» математиков и о математике;</w:t>
      </w:r>
    </w:p>
    <w:p w:rsidR="00342D3B" w:rsidRPr="001A01AF" w:rsidRDefault="001A01AF" w:rsidP="001A01AF">
      <w:pPr>
        <w:jc w:val="both"/>
      </w:pPr>
      <w:r>
        <w:t xml:space="preserve">     </w:t>
      </w:r>
      <w:r w:rsidR="00342D3B" w:rsidRPr="001A01AF">
        <w:t>-решение логических задач.</w:t>
      </w:r>
    </w:p>
    <w:p w:rsidR="004C4718" w:rsidRPr="001A01AF" w:rsidRDefault="001A01AF" w:rsidP="001A01AF">
      <w:pPr>
        <w:jc w:val="both"/>
      </w:pPr>
      <w:r>
        <w:t xml:space="preserve">     </w:t>
      </w:r>
      <w:r w:rsidR="004C4718" w:rsidRPr="001A01AF">
        <w:t>-решение задач повышенной  трудности;</w:t>
      </w:r>
    </w:p>
    <w:p w:rsidR="004C4718" w:rsidRPr="001A01AF" w:rsidRDefault="001A01AF" w:rsidP="001A01AF">
      <w:pPr>
        <w:jc w:val="both"/>
      </w:pPr>
      <w:r>
        <w:t xml:space="preserve">     </w:t>
      </w:r>
      <w:r w:rsidR="004C4718" w:rsidRPr="001A01AF">
        <w:t>-игру (играя, проверяем, что умеем и знаем)</w:t>
      </w:r>
    </w:p>
    <w:p w:rsidR="004C4718" w:rsidRPr="001A01AF" w:rsidRDefault="001A01AF" w:rsidP="001A01AF">
      <w:pPr>
        <w:jc w:val="both"/>
      </w:pPr>
      <w:r>
        <w:t xml:space="preserve">    </w:t>
      </w:r>
      <w:r w:rsidR="004C4718" w:rsidRPr="001A01AF">
        <w:t>- занимательные задачи, стихи;</w:t>
      </w:r>
    </w:p>
    <w:p w:rsidR="004C4718" w:rsidRPr="001A01AF" w:rsidRDefault="001A01AF" w:rsidP="001A01AF">
      <w:pPr>
        <w:jc w:val="both"/>
      </w:pPr>
      <w:r>
        <w:t xml:space="preserve">     </w:t>
      </w:r>
      <w:r w:rsidR="004C4718" w:rsidRPr="001A01AF">
        <w:t>-биографические миниатюры.</w:t>
      </w:r>
    </w:p>
    <w:p w:rsidR="003300ED" w:rsidRPr="003300ED" w:rsidRDefault="004C4718" w:rsidP="00497517">
      <w:pPr>
        <w:pStyle w:val="a4"/>
        <w:ind w:firstLine="900"/>
        <w:rPr>
          <w:color w:val="000000"/>
        </w:rPr>
      </w:pPr>
      <w:r>
        <w:rPr>
          <w:color w:val="000000"/>
          <w:sz w:val="27"/>
          <w:szCs w:val="27"/>
        </w:rPr>
        <w:t> </w:t>
      </w:r>
      <w:r w:rsidR="00281FBA" w:rsidRPr="00E21785">
        <w:rPr>
          <w:b/>
          <w:color w:val="000000"/>
        </w:rPr>
        <w:t xml:space="preserve">Используемая </w:t>
      </w:r>
      <w:r w:rsidRPr="00E21785">
        <w:rPr>
          <w:b/>
          <w:color w:val="000000"/>
        </w:rPr>
        <w:t>литература.</w:t>
      </w:r>
      <w:r w:rsidR="00281FBA" w:rsidRPr="00E21785">
        <w:rPr>
          <w:rFonts w:ascii="Verdana" w:hAnsi="Verdana"/>
          <w:color w:val="000000"/>
        </w:rPr>
        <w:t xml:space="preserve">                                                                                                                           </w:t>
      </w:r>
      <w:r w:rsidR="00340EF9">
        <w:rPr>
          <w:rFonts w:ascii="Verdana" w:hAnsi="Verdana"/>
          <w:color w:val="000000"/>
        </w:rPr>
        <w:t xml:space="preserve"> </w:t>
      </w:r>
      <w:r w:rsidR="00281FBA" w:rsidRPr="00E21785">
        <w:rPr>
          <w:rFonts w:ascii="Verdana" w:hAnsi="Verdana"/>
          <w:color w:val="000000"/>
        </w:rPr>
        <w:t xml:space="preserve"> </w:t>
      </w:r>
      <w:r>
        <w:rPr>
          <w:color w:val="000000"/>
        </w:rPr>
        <w:t xml:space="preserve">1. </w:t>
      </w:r>
      <w:proofErr w:type="spellStart"/>
      <w:r>
        <w:rPr>
          <w:color w:val="000000"/>
        </w:rPr>
        <w:t>Фарков</w:t>
      </w:r>
      <w:proofErr w:type="spellEnd"/>
      <w:r>
        <w:rPr>
          <w:color w:val="000000"/>
        </w:rPr>
        <w:t xml:space="preserve"> А.В. Математические кружки в школе. 5-8 классы. – М.:</w:t>
      </w:r>
      <w:r w:rsidR="00F20DB1">
        <w:rPr>
          <w:color w:val="000000"/>
        </w:rPr>
        <w:t xml:space="preserve"> </w:t>
      </w:r>
      <w:r>
        <w:rPr>
          <w:color w:val="000000"/>
        </w:rPr>
        <w:t xml:space="preserve">Айрис-пресс, 2005. – 144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– (Школьные олимпиады).</w:t>
      </w:r>
      <w:r w:rsidR="00281FBA">
        <w:rPr>
          <w:rFonts w:ascii="Verdana" w:hAnsi="Verdana"/>
          <w:color w:val="000000"/>
        </w:rPr>
        <w:t xml:space="preserve">                        </w:t>
      </w:r>
      <w:r>
        <w:rPr>
          <w:color w:val="000000"/>
        </w:rPr>
        <w:t xml:space="preserve">2. Шейнина О.С., Соловьева Г.М. Математика. Занятия школьного кружка. 5-6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М.:</w:t>
      </w:r>
      <w:r w:rsidR="00F20DB1">
        <w:rPr>
          <w:color w:val="000000"/>
        </w:rPr>
        <w:t xml:space="preserve"> </w:t>
      </w:r>
      <w:r>
        <w:rPr>
          <w:color w:val="000000"/>
        </w:rPr>
        <w:t>Издательство НЦ ЭНАС, 2003. С.208.</w:t>
      </w:r>
      <w:r w:rsidR="00281FBA">
        <w:rPr>
          <w:rFonts w:ascii="Verdana" w:hAnsi="Verdana"/>
          <w:color w:val="000000"/>
        </w:rPr>
        <w:t xml:space="preserve">                    </w:t>
      </w:r>
      <w:r>
        <w:rPr>
          <w:color w:val="000000"/>
        </w:rPr>
        <w:t xml:space="preserve">3. </w:t>
      </w:r>
      <w:proofErr w:type="spellStart"/>
      <w:r>
        <w:rPr>
          <w:color w:val="000000"/>
        </w:rPr>
        <w:t>Спивак</w:t>
      </w:r>
      <w:proofErr w:type="spellEnd"/>
      <w:r>
        <w:rPr>
          <w:color w:val="000000"/>
        </w:rPr>
        <w:t xml:space="preserve"> А.В. Математический кружок. 6-7 классы. М.:</w:t>
      </w:r>
      <w:r w:rsidR="00F20DB1">
        <w:rPr>
          <w:color w:val="000000"/>
        </w:rPr>
        <w:t xml:space="preserve"> </w:t>
      </w:r>
      <w:r>
        <w:rPr>
          <w:color w:val="000000"/>
        </w:rPr>
        <w:t>Посев, 2003. С.128.</w:t>
      </w:r>
      <w:r w:rsidR="00281FBA">
        <w:rPr>
          <w:rFonts w:ascii="Verdana" w:hAnsi="Verdana"/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>4. Олимпиадные задания по математике 5-8 классы.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500 нестандартных задач для проведения конкурсов и олимпиад. Развитие творческой сущности учащихся)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/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в</w:t>
      </w:r>
      <w:r w:rsidR="00F20DB1">
        <w:rPr>
          <w:color w:val="000000"/>
        </w:rPr>
        <w:t xml:space="preserve">тор-составитель Н.В. </w:t>
      </w:r>
      <w:proofErr w:type="spellStart"/>
      <w:r w:rsidR="00F20DB1">
        <w:rPr>
          <w:color w:val="000000"/>
        </w:rPr>
        <w:t>Заболотнева</w:t>
      </w:r>
      <w:proofErr w:type="spellEnd"/>
      <w:r w:rsidR="00F20DB1">
        <w:rPr>
          <w:color w:val="000000"/>
        </w:rPr>
        <w:t xml:space="preserve"> </w:t>
      </w:r>
      <w:r>
        <w:rPr>
          <w:color w:val="000000"/>
        </w:rPr>
        <w:t>-</w:t>
      </w:r>
      <w:r w:rsidR="00F20DB1">
        <w:rPr>
          <w:color w:val="000000"/>
        </w:rPr>
        <w:t xml:space="preserve"> </w:t>
      </w:r>
      <w:r>
        <w:rPr>
          <w:color w:val="000000"/>
        </w:rPr>
        <w:t>Волгоград: Учитель, 2006.</w:t>
      </w:r>
      <w:r w:rsidR="00281FBA">
        <w:rPr>
          <w:rFonts w:ascii="Verdana" w:hAnsi="Verdana"/>
          <w:color w:val="000000"/>
        </w:rPr>
        <w:t xml:space="preserve">                                                                  </w:t>
      </w:r>
      <w:r>
        <w:rPr>
          <w:color w:val="000000"/>
        </w:rPr>
        <w:t xml:space="preserve">5. </w:t>
      </w:r>
      <w:r>
        <w:rPr>
          <w:bCs/>
          <w:iCs/>
          <w:color w:val="000000"/>
        </w:rPr>
        <w:t xml:space="preserve">Задачи для внеклассной работы по математике в 5-6 классах </w:t>
      </w:r>
      <w:r>
        <w:rPr>
          <w:color w:val="000000"/>
        </w:rPr>
        <w:t>/ сост.</w:t>
      </w:r>
      <w:r w:rsidR="00F20DB1">
        <w:rPr>
          <w:color w:val="000000"/>
        </w:rPr>
        <w:t xml:space="preserve"> </w:t>
      </w:r>
      <w:r>
        <w:rPr>
          <w:color w:val="000000"/>
        </w:rPr>
        <w:t xml:space="preserve">В.Ю.Сафонова, М.:МИРОС, 1995 </w:t>
      </w:r>
      <w:r w:rsidR="00497517">
        <w:rPr>
          <w:color w:val="000000"/>
        </w:rPr>
        <w:t xml:space="preserve">                                                              В работе кружка используются </w:t>
      </w:r>
      <w:r w:rsidR="003300ED">
        <w:rPr>
          <w:color w:val="000000"/>
        </w:rPr>
        <w:t xml:space="preserve">материалы сайта </w:t>
      </w:r>
      <w:r w:rsidR="003300ED" w:rsidRPr="003300ED">
        <w:rPr>
          <w:b/>
          <w:i/>
          <w:color w:val="000000"/>
        </w:rPr>
        <w:t>http://www.smekalka.pp.ru/</w:t>
      </w:r>
    </w:p>
    <w:p w:rsidR="00281FBA" w:rsidRPr="00281FBA" w:rsidRDefault="00281FBA" w:rsidP="00281FB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81FBA">
        <w:rPr>
          <w:b/>
        </w:rPr>
        <w:t>Материально-техническое обеспечение  программы:</w:t>
      </w:r>
    </w:p>
    <w:p w:rsidR="00281FBA" w:rsidRPr="00281FBA" w:rsidRDefault="00281FBA" w:rsidP="00281FB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1FBA">
        <w:rPr>
          <w:rFonts w:ascii="Times New Roman" w:hAnsi="Times New Roman" w:cs="Times New Roman"/>
          <w:sz w:val="24"/>
          <w:szCs w:val="24"/>
        </w:rPr>
        <w:t>Компьютер.</w:t>
      </w:r>
    </w:p>
    <w:p w:rsidR="00281FBA" w:rsidRPr="00281FBA" w:rsidRDefault="00281FBA" w:rsidP="00281FBA">
      <w:pPr>
        <w:pStyle w:val="a5"/>
        <w:numPr>
          <w:ilvl w:val="0"/>
          <w:numId w:val="6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81FB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81FBA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281FBA" w:rsidRPr="00281FBA" w:rsidRDefault="00281FBA" w:rsidP="00281FBA">
      <w:pPr>
        <w:pStyle w:val="a5"/>
        <w:numPr>
          <w:ilvl w:val="0"/>
          <w:numId w:val="6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281FBA">
        <w:rPr>
          <w:rFonts w:ascii="Times New Roman" w:hAnsi="Times New Roman" w:cs="Times New Roman"/>
          <w:sz w:val="24"/>
          <w:szCs w:val="24"/>
        </w:rPr>
        <w:t>Комплект презентаций по математике, истории математики.</w:t>
      </w:r>
    </w:p>
    <w:p w:rsidR="004C4718" w:rsidRDefault="004C4718" w:rsidP="004C47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4955" w:rsidRDefault="004C4718" w:rsidP="00497517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</w:pPr>
      <w:r w:rsidRPr="001A01AF">
        <w:rPr>
          <w:b/>
        </w:rPr>
        <w:t xml:space="preserve">Предполагаемый результат </w:t>
      </w:r>
      <w:r w:rsidRPr="001A01AF">
        <w:t xml:space="preserve">- проведение и успешное участие в математических соревнованиях, </w:t>
      </w:r>
      <w:r w:rsidR="00C76D2E" w:rsidRPr="001A01AF">
        <w:t xml:space="preserve">олимпиадах, </w:t>
      </w:r>
      <w:r w:rsidRPr="001A01AF">
        <w:t xml:space="preserve">повышение качества </w:t>
      </w:r>
      <w:proofErr w:type="spellStart"/>
      <w:r w:rsidRPr="001A01AF">
        <w:t>обученности</w:t>
      </w:r>
      <w:proofErr w:type="spellEnd"/>
      <w:r w:rsidRPr="001A01AF">
        <w:t xml:space="preserve"> учащихся.</w:t>
      </w:r>
    </w:p>
    <w:p w:rsidR="00287C0D" w:rsidRDefault="00287C0D" w:rsidP="00497517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</w:pPr>
    </w:p>
    <w:p w:rsidR="00287C0D" w:rsidRDefault="00287C0D" w:rsidP="00497517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</w:pPr>
    </w:p>
    <w:p w:rsidR="002C5057" w:rsidRDefault="002C5057" w:rsidP="00497517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</w:pPr>
    </w:p>
    <w:p w:rsidR="006C048D" w:rsidRDefault="006C048D" w:rsidP="00497517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12200"/>
        <w:gridCol w:w="1499"/>
      </w:tblGrid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2C5057">
            <w:pPr>
              <w:tabs>
                <w:tab w:val="left" w:pos="7020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№ занятия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>
            <w:pPr>
              <w:tabs>
                <w:tab w:val="left" w:pos="7020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D479B9">
            <w:pPr>
              <w:tabs>
                <w:tab w:val="left" w:pos="7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262C1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C1" w:rsidRDefault="00D262C1">
            <w:pPr>
              <w:tabs>
                <w:tab w:val="left" w:pos="7020"/>
              </w:tabs>
              <w:spacing w:after="200" w:line="276" w:lineRule="auto"/>
              <w:jc w:val="center"/>
            </w:pPr>
            <w:r>
              <w:t>1.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C1" w:rsidRDefault="00D262C1" w:rsidP="00497517">
            <w:pPr>
              <w:tabs>
                <w:tab w:val="left" w:pos="7020"/>
              </w:tabs>
              <w:spacing w:after="200" w:line="276" w:lineRule="auto"/>
            </w:pPr>
            <w:r>
              <w:t xml:space="preserve">Организационное занятие. Из истории математики: </w:t>
            </w:r>
            <w:r w:rsidRPr="00C90CED">
              <w:t>Древний Восток (Египет, Вавилон, Китай), Древняя Греция, Индия, страны Ислама.</w:t>
            </w:r>
            <w:r w:rsidR="00E21785"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C1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262C1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262C1" w:rsidP="00D262C1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понятия числа. Числа – карлики. Числа – великаны. </w:t>
            </w:r>
            <w:r w:rsidR="009C7750" w:rsidRPr="009C7750">
              <w:rPr>
                <w:rFonts w:ascii="Times New Roman" w:hAnsi="Times New Roman"/>
                <w:sz w:val="24"/>
                <w:szCs w:val="24"/>
              </w:rPr>
              <w:t>Запись цифр и действий у других народов</w:t>
            </w:r>
            <w:r w:rsidR="009C7750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262C1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C1" w:rsidRDefault="00D262C1">
            <w:pPr>
              <w:tabs>
                <w:tab w:val="left" w:pos="7020"/>
              </w:tabs>
              <w:spacing w:after="200" w:line="276" w:lineRule="auto"/>
              <w:jc w:val="center"/>
            </w:pPr>
            <w:r>
              <w:t>3.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C1" w:rsidRDefault="009C7750" w:rsidP="009C7750">
            <w:pPr>
              <w:tabs>
                <w:tab w:val="left" w:pos="7020"/>
              </w:tabs>
              <w:spacing w:after="200" w:line="276" w:lineRule="auto"/>
            </w:pPr>
            <w:r>
              <w:t xml:space="preserve">Приемы устного счета. Умножение двузначных чисел на 11.  </w:t>
            </w:r>
            <w:r w:rsidR="00D262C1">
              <w:t xml:space="preserve">Решение логических задач с помощью таблиц.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C1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rPr>
          <w:trHeight w:val="65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9C7750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  <w:r w:rsidR="00D479B9">
              <w:t>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14" w:rsidRDefault="00D479B9" w:rsidP="002C5057">
            <w:pPr>
              <w:tabs>
                <w:tab w:val="left" w:pos="7020"/>
              </w:tabs>
              <w:spacing w:after="200" w:line="276" w:lineRule="auto"/>
            </w:pPr>
            <w:r>
              <w:t>Решение логических задач</w:t>
            </w:r>
            <w:r w:rsidR="002C5057">
              <w:t>.</w:t>
            </w:r>
            <w:r w:rsidR="00497517">
              <w:t xml:space="preserve"> Биографическая миниатюра</w:t>
            </w:r>
            <w:r w:rsidR="002C5057">
              <w:t>:</w:t>
            </w:r>
            <w:r w:rsidR="00497517">
              <w:t xml:space="preserve"> Пифагор (презентация)</w:t>
            </w:r>
            <w:r w:rsidR="001F2B14">
              <w:t xml:space="preserve">. Пословицы и поговорки в математике.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9C7750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  <w:r w:rsidR="00D479B9">
              <w:t>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9C7750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Приемы устного счета. Интересный способ умножения. Решение </w:t>
            </w:r>
            <w:r w:rsidR="009C7750">
              <w:t>логических</w:t>
            </w:r>
            <w:r>
              <w:t xml:space="preserve"> задач</w:t>
            </w:r>
            <w:r w:rsidR="009C7750">
              <w:t>, решаемых  с конца.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9C7750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  <w:r w:rsidR="00D479B9">
              <w:t>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1F2B14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>Приемы устного счета. Возведение в квадрат чисел, оканчивающихся на 5».  Биографическая миниатюра</w:t>
            </w:r>
            <w:r w:rsidR="001F2B14">
              <w:t>.</w:t>
            </w:r>
            <w:r>
              <w:t xml:space="preserve"> </w:t>
            </w:r>
            <w:r w:rsidR="001F2B14">
              <w:t>Евклид</w:t>
            </w:r>
            <w:r w:rsidR="009C7750">
              <w:t xml:space="preserve"> </w:t>
            </w:r>
            <w:r>
              <w:t xml:space="preserve">(презентация). </w:t>
            </w:r>
            <w:r w:rsidR="009C7750">
              <w:t>Игра «Буриме» с использованием чисел</w:t>
            </w:r>
            <w:r w:rsidR="002C5057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9C7750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t>7</w:t>
            </w:r>
            <w:r w:rsidR="00D479B9">
              <w:t>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Метрическая система мер. Решение олимпиадных задач. Литературная страничка. Геометрия Гулливера. Геометрическая головоломка. </w:t>
            </w:r>
            <w:proofErr w:type="spellStart"/>
            <w:r>
              <w:t>Танграм</w:t>
            </w:r>
            <w:proofErr w:type="spellEnd"/>
            <w: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9C7750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t>8</w:t>
            </w:r>
            <w:r w:rsidR="00D479B9">
              <w:t>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9C7750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Считаем устно. </w:t>
            </w:r>
            <w:r w:rsidR="00D479B9">
              <w:t xml:space="preserve"> Лабиринты. Решение логических задач матричным способом. Старинная восточная притча.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9C7750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t>9</w:t>
            </w:r>
            <w:r w:rsidR="00D479B9">
              <w:t>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9C7750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>Приемы устного счета. Возведение в квадрат трехзначных чисел, оканчивающих на 25.</w:t>
            </w:r>
            <w:r w:rsidR="00895FEE">
              <w:t xml:space="preserve"> Графы. Круги Эйлера. Решение логических задач с помощью графов.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895FEE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9C7750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Приемы устного счета. Простые числа. Решение </w:t>
            </w:r>
            <w:r w:rsidR="00895FEE">
              <w:t xml:space="preserve"> задач на переливание</w:t>
            </w:r>
            <w:r w:rsidR="000823AA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895FEE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895FEE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Приемы устного счета. Возведение в квадрат чисел пятого и шестого десятков. </w:t>
            </w:r>
            <w:r w:rsidR="00895FEE">
              <w:t>Решение задач на взвешивание</w:t>
            </w:r>
            <w:r w:rsidR="002C5057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895FEE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340EF9" w:rsidP="00895FEE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>Тренировка па</w:t>
            </w:r>
            <w:r w:rsidR="00D479B9">
              <w:t>мяти и вни</w:t>
            </w:r>
            <w:r w:rsidR="002C5057">
              <w:t>мания. Биографическая миниатюра:</w:t>
            </w:r>
            <w:r w:rsidR="00D479B9">
              <w:t xml:space="preserve"> </w:t>
            </w:r>
            <w:r w:rsidR="00895FEE">
              <w:t xml:space="preserve">Архимед </w:t>
            </w:r>
            <w:r w:rsidR="00D479B9">
              <w:t xml:space="preserve">(презентация). </w:t>
            </w:r>
            <w:r w:rsidR="00895FEE">
              <w:t>Числовые ребусы и головоломк</w:t>
            </w:r>
            <w:r>
              <w:t>и</w:t>
            </w:r>
            <w:r w:rsidR="002C5057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895FEE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>Приемы устн</w:t>
            </w:r>
            <w:r w:rsidR="00895FEE">
              <w:t xml:space="preserve">ого счета. </w:t>
            </w:r>
            <w:r w:rsidR="00D479B9">
              <w:t xml:space="preserve"> Задача-сказка «Иван Царевич и </w:t>
            </w:r>
            <w:proofErr w:type="spellStart"/>
            <w:r w:rsidR="00D479B9">
              <w:t>Кащей</w:t>
            </w:r>
            <w:proofErr w:type="spellEnd"/>
            <w:r w:rsidR="00D479B9">
              <w:t xml:space="preserve"> Бессмертный, умевший считать только до 10»</w:t>
            </w:r>
            <w:r w:rsidR="002C5057">
              <w:t>.</w:t>
            </w:r>
            <w:r w:rsidR="00D479B9">
              <w:t xml:space="preserve"> </w:t>
            </w:r>
            <w:r w:rsidR="00087834">
              <w:t xml:space="preserve">Математические мотивы в художественной литературе. </w:t>
            </w:r>
            <w:r w:rsidR="00895FEE">
              <w:t>Задачи в стихах.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895FEE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2C5057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 Приемы устного счета. Умнож</w:t>
            </w:r>
            <w:r w:rsidR="00087834">
              <w:t>ение на 155 и 1</w:t>
            </w:r>
            <w:r w:rsidR="002C5057">
              <w:t>7</w:t>
            </w:r>
            <w:r w:rsidR="00087834">
              <w:t>5.</w:t>
            </w:r>
            <w:r w:rsidR="005C7367" w:rsidRPr="00C90CED">
              <w:t xml:space="preserve"> Геометрия на клетчатой бумаге: рисование фигур на клетчатой бумаге, разрезание фигур на равные части, игры с </w:t>
            </w:r>
            <w:proofErr w:type="spellStart"/>
            <w:r w:rsidR="005C7367" w:rsidRPr="00C90CED">
              <w:t>пентамино</w:t>
            </w:r>
            <w:proofErr w:type="spellEnd"/>
            <w:r w:rsidR="005C7367" w:rsidRPr="00C90CED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087834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087834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>Приемы устного счета. Умножение двузначных чисел, близких к 100</w:t>
            </w:r>
            <w:r w:rsidR="00087834">
              <w:t>. Оригами.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087834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087834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Считаем </w:t>
            </w:r>
            <w:r w:rsidR="002C5057">
              <w:t>устно. Биографическая миниатюра:</w:t>
            </w:r>
            <w:r>
              <w:t xml:space="preserve"> И.Ньютон</w:t>
            </w:r>
            <w:r w:rsidR="00087834">
              <w:t xml:space="preserve"> </w:t>
            </w:r>
            <w:r>
              <w:t xml:space="preserve">(презентация).  </w:t>
            </w:r>
            <w:r w:rsidR="00087834">
              <w:t>Решение олимпиадных задач прошлых лет</w:t>
            </w:r>
            <w:r w:rsidR="000823AA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2D61F6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6" w:rsidRDefault="002D61F6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6" w:rsidRDefault="002D61F6" w:rsidP="00087834">
            <w:pPr>
              <w:tabs>
                <w:tab w:val="left" w:pos="7020"/>
              </w:tabs>
              <w:spacing w:after="200" w:line="276" w:lineRule="auto"/>
            </w:pPr>
            <w:r>
              <w:t>Приемы устного счета. Деление на 5 (50), 25 (250). Составление и решение математических кроссвордов.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6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A553AF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A553AF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Интересные свойства </w:t>
            </w:r>
            <w:r w:rsidR="002C5057">
              <w:t>чисел. Биографическая миниатюра:</w:t>
            </w:r>
            <w:r>
              <w:t xml:space="preserve"> Л.Ф. Магницкий. </w:t>
            </w:r>
            <w:r w:rsidR="00A553AF">
              <w:t>Задачи на раскраску.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A553AF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A553AF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>Приемы устного счета. Еще один способ сложения многозначных чисел</w:t>
            </w:r>
            <w:r w:rsidR="00A553AF">
              <w:t>.</w:t>
            </w:r>
            <w:r w:rsidR="00F135F5">
              <w:t xml:space="preserve"> Задачи на</w:t>
            </w:r>
            <w:r w:rsidR="000823AA">
              <w:t xml:space="preserve"> части и соотношения.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0823AA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0823AA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Приемы устного счета. Умножение на 9, 99, 999. </w:t>
            </w:r>
            <w:r w:rsidR="000823AA">
              <w:t>Задачи со спичками.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0823AA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0823AA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Некоторые особые случаи счета. </w:t>
            </w:r>
            <w:r w:rsidR="000823AA">
              <w:t>Решение олимпиадных задач прошлых лет.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6C048D">
        <w:trPr>
          <w:trHeight w:val="70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0823AA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0823AA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Приемы устного счета. Умножение на </w:t>
            </w:r>
            <w:r w:rsidR="002C5057">
              <w:t xml:space="preserve">111. Биографическая </w:t>
            </w:r>
            <w:proofErr w:type="spellStart"/>
            <w:r w:rsidR="002C5057">
              <w:t>миниатюра</w:t>
            </w:r>
            <w:proofErr w:type="gramStart"/>
            <w:r w:rsidR="002C5057">
              <w:t>:</w:t>
            </w:r>
            <w:r>
              <w:t>Н</w:t>
            </w:r>
            <w:proofErr w:type="gramEnd"/>
            <w:r>
              <w:t>.И</w:t>
            </w:r>
            <w:proofErr w:type="spellEnd"/>
            <w:r>
              <w:t>. Лобачевский</w:t>
            </w:r>
            <w:r w:rsidR="000823AA">
              <w:t xml:space="preserve">. </w:t>
            </w:r>
            <w:r>
              <w:t>Из истории интересных чисел. Число П.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0823AA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>Приемы устного с</w:t>
            </w:r>
            <w:r w:rsidR="002C5057">
              <w:t xml:space="preserve">чета. Биографическая </w:t>
            </w:r>
            <w:proofErr w:type="spellStart"/>
            <w:r w:rsidR="002C5057">
              <w:t>миниатюра</w:t>
            </w:r>
            <w:proofErr w:type="gramStart"/>
            <w:r w:rsidR="002C5057">
              <w:t>:</w:t>
            </w:r>
            <w:r>
              <w:t>П</w:t>
            </w:r>
            <w:proofErr w:type="gramEnd"/>
            <w:r>
              <w:t>.Л.Чебышев</w:t>
            </w:r>
            <w:proofErr w:type="spellEnd"/>
            <w:r>
              <w:t xml:space="preserve">. Простые числа. Решение олимпиадных задач. Число </w:t>
            </w:r>
            <w:proofErr w:type="spellStart"/>
            <w:r>
              <w:t>Шехерезады</w:t>
            </w:r>
            <w:proofErr w:type="spellEnd"/>
            <w:r>
              <w:t>. Поэтическая страничка.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0823AA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2C5057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Приемы устного счета. Мгновенное умножение. </w:t>
            </w:r>
            <w:r w:rsidR="002C5057">
              <w:t>Как играть, чтобы не проиграть?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0823AA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>Приемы устного счета. Умножение крестиком. Распространение десятичных дробей</w:t>
            </w:r>
            <w:r w:rsidR="000823AA">
              <w:t xml:space="preserve">. Решение олимпиадных задач. </w:t>
            </w:r>
            <w:r>
              <w:t xml:space="preserve"> Знакомьтесь, новый знак «!»</w:t>
            </w:r>
            <w:r w:rsidR="000823AA">
              <w:t xml:space="preserve"> </w:t>
            </w:r>
            <w:r>
              <w:t>(факториал)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5C7367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5C7367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 </w:t>
            </w:r>
            <w:r w:rsidR="005C7367">
              <w:t xml:space="preserve">Приемы счета. Быстрое сложение и вычитание натуральных чисел.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5C7367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 Устный счет.</w:t>
            </w:r>
            <w:r w:rsidR="005C7367" w:rsidRPr="00C90CED">
              <w:t xml:space="preserve"> </w:t>
            </w:r>
            <w:r w:rsidR="005C7367">
              <w:t xml:space="preserve"> Признаки делимости. </w:t>
            </w:r>
            <w:r w:rsidR="005C7367" w:rsidRPr="00C90CED">
              <w:t>Решение задач с использованием признаков делимости.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5C7367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2C5057" w:rsidP="002C5057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 Биографическая </w:t>
            </w:r>
            <w:proofErr w:type="spellStart"/>
            <w:r>
              <w:t>миниатюра</w:t>
            </w:r>
            <w:proofErr w:type="gramStart"/>
            <w:r>
              <w:t>:</w:t>
            </w:r>
            <w:r w:rsidR="00197BE6">
              <w:t>Э</w:t>
            </w:r>
            <w:proofErr w:type="gramEnd"/>
            <w:r w:rsidR="00197BE6">
              <w:t>йлер</w:t>
            </w:r>
            <w:proofErr w:type="spellEnd"/>
            <w:r w:rsidR="00197BE6">
              <w:t>. Т</w:t>
            </w:r>
            <w:r w:rsidR="00197BE6">
              <w:rPr>
                <w:lang w:eastAsia="en-US"/>
              </w:rPr>
              <w:t>опология. Построение фигур одним росчерком пера.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5C7367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0823AA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 </w:t>
            </w:r>
            <w:r w:rsidR="0095272E">
              <w:t>Приемы счета. Умножение однозначного или двузначного числа на 37. Решение олимпиадных задач прошлых лет.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5C7367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95272E" w:rsidP="005C7367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>Логические задачи. Знакомство с правилами и способами рассуждений: закон противоречия, закон исключения третьего, классификация.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0823AA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 w:rsidP="0095272E">
            <w:pPr>
              <w:pStyle w:val="a4"/>
              <w:spacing w:line="276" w:lineRule="auto"/>
            </w:pPr>
            <w:r>
              <w:t xml:space="preserve"> </w:t>
            </w:r>
            <w:r w:rsidR="002D61F6">
              <w:t xml:space="preserve">Считаем устно. Решение логических  и нестандартных задач.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pStyle w:val="a4"/>
              <w:spacing w:line="276" w:lineRule="auto"/>
            </w:pPr>
            <w:r>
              <w:t>2</w:t>
            </w:r>
          </w:p>
        </w:tc>
      </w:tr>
      <w:tr w:rsidR="00D479B9" w:rsidTr="001F2B1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A553AF" w:rsidP="006C048D">
            <w:pPr>
              <w:tabs>
                <w:tab w:val="left" w:pos="702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C048D">
              <w:rPr>
                <w:lang w:eastAsia="en-US"/>
              </w:rPr>
              <w:t>2.</w:t>
            </w:r>
          </w:p>
        </w:tc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9" w:rsidRDefault="00D479B9">
            <w:pPr>
              <w:tabs>
                <w:tab w:val="left" w:pos="7020"/>
              </w:tabs>
              <w:spacing w:after="200" w:line="276" w:lineRule="auto"/>
              <w:rPr>
                <w:lang w:eastAsia="en-US"/>
              </w:rPr>
            </w:pPr>
            <w:r>
              <w:t xml:space="preserve">Заключительное заседание. Подведение итогов работы кружка. </w:t>
            </w:r>
            <w:proofErr w:type="spellStart"/>
            <w:proofErr w:type="gramStart"/>
            <w:r>
              <w:t>Блиц-конкурсы</w:t>
            </w:r>
            <w:proofErr w:type="spellEnd"/>
            <w:proofErr w:type="gramEnd"/>
            <w:r>
              <w:t xml:space="preserve"> на знание проблемного материала, сообразительность, быстроту счета. Награждение самых умных, способных, активных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9" w:rsidRDefault="00340EF9">
            <w:pPr>
              <w:tabs>
                <w:tab w:val="left" w:pos="7020"/>
              </w:tabs>
              <w:spacing w:after="200" w:line="276" w:lineRule="auto"/>
            </w:pPr>
            <w:r>
              <w:t>2</w:t>
            </w:r>
          </w:p>
        </w:tc>
      </w:tr>
    </w:tbl>
    <w:p w:rsidR="00D479B9" w:rsidRDefault="00D479B9" w:rsidP="00D479B9">
      <w:pPr>
        <w:jc w:val="both"/>
        <w:rPr>
          <w:color w:val="000000" w:themeColor="text1"/>
          <w:lang w:eastAsia="en-US"/>
        </w:rPr>
      </w:pPr>
    </w:p>
    <w:p w:rsidR="00314955" w:rsidRDefault="00314955" w:rsidP="001705AB">
      <w:pPr>
        <w:jc w:val="center"/>
      </w:pPr>
    </w:p>
    <w:p w:rsidR="004C4718" w:rsidRDefault="004C4718" w:rsidP="001705AB">
      <w:pPr>
        <w:jc w:val="center"/>
      </w:pPr>
    </w:p>
    <w:p w:rsidR="004C4718" w:rsidRDefault="004C4718" w:rsidP="001705AB">
      <w:pPr>
        <w:jc w:val="center"/>
      </w:pPr>
    </w:p>
    <w:p w:rsidR="00D479B9" w:rsidRDefault="00D479B9" w:rsidP="001705AB">
      <w:pPr>
        <w:jc w:val="center"/>
      </w:pPr>
    </w:p>
    <w:p w:rsidR="00D479B9" w:rsidRDefault="00D479B9" w:rsidP="001705AB">
      <w:pPr>
        <w:jc w:val="center"/>
      </w:pPr>
    </w:p>
    <w:p w:rsidR="00D479B9" w:rsidRDefault="00D479B9" w:rsidP="001705AB">
      <w:pPr>
        <w:jc w:val="center"/>
      </w:pPr>
    </w:p>
    <w:p w:rsidR="00D479B9" w:rsidRDefault="00D479B9" w:rsidP="001705AB">
      <w:pPr>
        <w:jc w:val="center"/>
      </w:pPr>
    </w:p>
    <w:p w:rsidR="00D479B9" w:rsidRDefault="00D479B9" w:rsidP="001705AB">
      <w:pPr>
        <w:jc w:val="center"/>
      </w:pPr>
    </w:p>
    <w:sectPr w:rsidR="00D479B9" w:rsidSect="001F2B1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295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81196"/>
    <w:multiLevelType w:val="hybridMultilevel"/>
    <w:tmpl w:val="7E9C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64B6A"/>
    <w:multiLevelType w:val="multilevel"/>
    <w:tmpl w:val="2C24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C7403"/>
    <w:multiLevelType w:val="hybridMultilevel"/>
    <w:tmpl w:val="1040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D42A9"/>
    <w:multiLevelType w:val="hybridMultilevel"/>
    <w:tmpl w:val="04569F1C"/>
    <w:lvl w:ilvl="0" w:tplc="17905C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375E2"/>
    <w:multiLevelType w:val="hybridMultilevel"/>
    <w:tmpl w:val="77486DE8"/>
    <w:lvl w:ilvl="0" w:tplc="6F0CA28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06A93"/>
    <w:multiLevelType w:val="multilevel"/>
    <w:tmpl w:val="B824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5AB"/>
    <w:rsid w:val="000563AF"/>
    <w:rsid w:val="000823AA"/>
    <w:rsid w:val="00087834"/>
    <w:rsid w:val="000936C2"/>
    <w:rsid w:val="00155902"/>
    <w:rsid w:val="001705AB"/>
    <w:rsid w:val="00190852"/>
    <w:rsid w:val="00197BE6"/>
    <w:rsid w:val="001A01AF"/>
    <w:rsid w:val="001E6885"/>
    <w:rsid w:val="001F2B14"/>
    <w:rsid w:val="002146EB"/>
    <w:rsid w:val="00217530"/>
    <w:rsid w:val="00281FBA"/>
    <w:rsid w:val="00287C0D"/>
    <w:rsid w:val="002C5057"/>
    <w:rsid w:val="002D61F6"/>
    <w:rsid w:val="00314955"/>
    <w:rsid w:val="00325FB8"/>
    <w:rsid w:val="003300ED"/>
    <w:rsid w:val="0033195B"/>
    <w:rsid w:val="00340EF9"/>
    <w:rsid w:val="00342D3B"/>
    <w:rsid w:val="003D0AA9"/>
    <w:rsid w:val="00402242"/>
    <w:rsid w:val="004358C3"/>
    <w:rsid w:val="00497517"/>
    <w:rsid w:val="004C4718"/>
    <w:rsid w:val="00500681"/>
    <w:rsid w:val="005849D0"/>
    <w:rsid w:val="005C7367"/>
    <w:rsid w:val="005E03D7"/>
    <w:rsid w:val="005E19C2"/>
    <w:rsid w:val="0060684E"/>
    <w:rsid w:val="00663CFE"/>
    <w:rsid w:val="00665CA4"/>
    <w:rsid w:val="006C048D"/>
    <w:rsid w:val="0077317A"/>
    <w:rsid w:val="007B0430"/>
    <w:rsid w:val="007B5CC0"/>
    <w:rsid w:val="008278D9"/>
    <w:rsid w:val="00831B74"/>
    <w:rsid w:val="00845564"/>
    <w:rsid w:val="00895FEE"/>
    <w:rsid w:val="00927F5F"/>
    <w:rsid w:val="00942FB4"/>
    <w:rsid w:val="0095272E"/>
    <w:rsid w:val="00995202"/>
    <w:rsid w:val="009C7750"/>
    <w:rsid w:val="00A553AF"/>
    <w:rsid w:val="00AB57C8"/>
    <w:rsid w:val="00AC07BD"/>
    <w:rsid w:val="00B95BE3"/>
    <w:rsid w:val="00C01E9F"/>
    <w:rsid w:val="00C14623"/>
    <w:rsid w:val="00C75B7C"/>
    <w:rsid w:val="00C76D2E"/>
    <w:rsid w:val="00C84B02"/>
    <w:rsid w:val="00CB0488"/>
    <w:rsid w:val="00D262C1"/>
    <w:rsid w:val="00D479B9"/>
    <w:rsid w:val="00E21785"/>
    <w:rsid w:val="00E67338"/>
    <w:rsid w:val="00F06D1A"/>
    <w:rsid w:val="00F135F5"/>
    <w:rsid w:val="00F20DB1"/>
    <w:rsid w:val="00F333C7"/>
    <w:rsid w:val="00F6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B14"/>
    <w:pPr>
      <w:keepNext/>
      <w:numPr>
        <w:ilvl w:val="6"/>
        <w:numId w:val="8"/>
      </w:numPr>
      <w:suppressAutoHyphens/>
      <w:overflowPunct w:val="0"/>
      <w:autoSpaceDE w:val="0"/>
      <w:spacing w:line="360" w:lineRule="auto"/>
      <w:jc w:val="center"/>
      <w:outlineLvl w:val="6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C471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C4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F2B14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ACAB-34A6-4709-B04C-CFDA6532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ишкова</dc:creator>
  <cp:lastModifiedBy>12</cp:lastModifiedBy>
  <cp:revision>49</cp:revision>
  <dcterms:created xsi:type="dcterms:W3CDTF">2013-08-07T16:08:00Z</dcterms:created>
  <dcterms:modified xsi:type="dcterms:W3CDTF">2014-08-16T10:27:00Z</dcterms:modified>
</cp:coreProperties>
</file>